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103A" w:rsidRDefault="002A103A">
      <w:pPr>
        <w:rPr>
          <w:b/>
        </w:rPr>
      </w:pPr>
      <w:r w:rsidRPr="006A65E6">
        <w:rPr>
          <w:b/>
        </w:rPr>
        <w:t>Instructions for Modelling Surface and Getting</w:t>
      </w:r>
      <w:r w:rsidR="006A65E6">
        <w:rPr>
          <w:b/>
        </w:rPr>
        <w:t xml:space="preserve"> Distances from Cell to Surface</w:t>
      </w:r>
    </w:p>
    <w:p w:rsidR="006A65E6" w:rsidRPr="003B6C9F" w:rsidRDefault="006A65E6"/>
    <w:p w:rsidR="006A65E6" w:rsidRPr="003B6C9F" w:rsidRDefault="003B6C9F" w:rsidP="003B6C9F">
      <w:pPr>
        <w:pStyle w:val="ListParagraph"/>
        <w:numPr>
          <w:ilvl w:val="0"/>
          <w:numId w:val="1"/>
        </w:numPr>
      </w:pPr>
      <w:r w:rsidRPr="003B6C9F">
        <w:t>Cells must be tracked in before running the algorithm.</w:t>
      </w:r>
    </w:p>
    <w:p w:rsidR="003B6C9F" w:rsidRDefault="003B6C9F" w:rsidP="003B6C9F">
      <w:pPr>
        <w:pStyle w:val="ListParagraph"/>
        <w:numPr>
          <w:ilvl w:val="0"/>
          <w:numId w:val="1"/>
        </w:numPr>
      </w:pPr>
      <w:r>
        <w:t>Go to the tab “Image Processing” and click “Model_Surface_And_Get_Distances”</w:t>
      </w:r>
    </w:p>
    <w:p w:rsidR="003B6C9F" w:rsidRDefault="003B6C9F" w:rsidP="003B6C9F">
      <w:pPr>
        <w:pStyle w:val="ListParagraph"/>
        <w:numPr>
          <w:ilvl w:val="0"/>
          <w:numId w:val="1"/>
        </w:numPr>
      </w:pPr>
      <w:r>
        <w:t>You will be prompted for three parameters:</w:t>
      </w:r>
    </w:p>
    <w:p w:rsidR="003B6C9F" w:rsidRDefault="003B6C9F" w:rsidP="003B6C9F">
      <w:pPr>
        <w:pStyle w:val="ListParagraph"/>
        <w:numPr>
          <w:ilvl w:val="1"/>
          <w:numId w:val="1"/>
        </w:numPr>
      </w:pPr>
      <w:r>
        <w:t>The tracked cells object</w:t>
      </w:r>
    </w:p>
    <w:p w:rsidR="003B6C9F" w:rsidRDefault="003B6C9F" w:rsidP="003B6C9F">
      <w:pPr>
        <w:pStyle w:val="ListParagraph"/>
        <w:numPr>
          <w:ilvl w:val="1"/>
          <w:numId w:val="1"/>
        </w:numPr>
      </w:pPr>
      <w:r>
        <w:t>The channel of the surface to be modelled</w:t>
      </w:r>
    </w:p>
    <w:p w:rsidR="003B6C9F" w:rsidRDefault="003B6C9F" w:rsidP="003B6C9F">
      <w:pPr>
        <w:pStyle w:val="ListParagraph"/>
        <w:numPr>
          <w:ilvl w:val="1"/>
          <w:numId w:val="1"/>
        </w:numPr>
      </w:pPr>
      <w:r>
        <w:t>The intensity threshold to apply to the channel</w:t>
      </w:r>
    </w:p>
    <w:p w:rsidR="003B6C9F" w:rsidRDefault="003B6C9F" w:rsidP="003B6C9F">
      <w:pPr>
        <w:pStyle w:val="ListParagraph"/>
        <w:numPr>
          <w:ilvl w:val="0"/>
          <w:numId w:val="1"/>
        </w:numPr>
      </w:pPr>
      <w:r>
        <w:t>The program will run after this. It may take up to fifteen minutes.</w:t>
      </w:r>
    </w:p>
    <w:p w:rsidR="003B6C9F" w:rsidRDefault="003B6C9F" w:rsidP="003B6C9F">
      <w:pPr>
        <w:pStyle w:val="ListParagraph"/>
        <w:numPr>
          <w:ilvl w:val="0"/>
          <w:numId w:val="1"/>
        </w:numPr>
      </w:pPr>
      <w:r>
        <w:t>The stats are contained in two files:</w:t>
      </w:r>
    </w:p>
    <w:p w:rsidR="003B6C9F" w:rsidRDefault="003B6C9F" w:rsidP="003B6C9F">
      <w:pPr>
        <w:pStyle w:val="ListParagraph"/>
        <w:numPr>
          <w:ilvl w:val="1"/>
          <w:numId w:val="1"/>
        </w:numPr>
      </w:pPr>
      <w:r>
        <w:t>Distance From Modelled Surface</w:t>
      </w:r>
    </w:p>
    <w:p w:rsidR="003B6C9F" w:rsidRDefault="003B6C9F" w:rsidP="003B6C9F">
      <w:pPr>
        <w:pStyle w:val="ListParagraph"/>
        <w:numPr>
          <w:ilvl w:val="1"/>
          <w:numId w:val="1"/>
        </w:numPr>
      </w:pPr>
      <w:r>
        <w:t>Track Distance From Modelled Surface</w:t>
      </w:r>
    </w:p>
    <w:p w:rsidR="003B6C9F" w:rsidRDefault="003B6C9F" w:rsidP="003B6C9F">
      <w:pPr>
        <w:pStyle w:val="ListParagraph"/>
        <w:numPr>
          <w:ilvl w:val="0"/>
          <w:numId w:val="1"/>
        </w:numPr>
      </w:pPr>
      <w:r>
        <w:t>To apply the “Good” and “Bad” labels to these files, open the Speed file and a track file</w:t>
      </w:r>
      <w:r>
        <w:t>, respectively</w:t>
      </w:r>
      <w:r>
        <w:t>, and copy and paste the labels.</w:t>
      </w:r>
    </w:p>
    <w:p w:rsidR="00486D09" w:rsidRDefault="003B6C9F" w:rsidP="00486D09">
      <w:pPr>
        <w:pStyle w:val="ListParagraph"/>
        <w:numPr>
          <w:ilvl w:val="0"/>
          <w:numId w:val="1"/>
        </w:numPr>
      </w:pPr>
      <w:r>
        <w:t xml:space="preserve">To clean up the distance lines in the image, select the distance object and select the first tab </w:t>
      </w:r>
      <w:r>
        <w:rPr>
          <w:noProof/>
        </w:rPr>
        <w:drawing>
          <wp:inline distT="0" distB="0" distL="0" distR="0">
            <wp:extent cx="295275" cy="2762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.Then </w:t>
      </w:r>
      <w:r w:rsidR="00486D09">
        <w:t>select Line Mode “Pairs” and uncheck “All Time Points” in Visibility.</w:t>
      </w:r>
      <w:bookmarkStart w:id="0" w:name="_GoBack"/>
      <w:bookmarkEnd w:id="0"/>
    </w:p>
    <w:sectPr w:rsidR="00486D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A2737D"/>
    <w:multiLevelType w:val="hybridMultilevel"/>
    <w:tmpl w:val="354898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03A"/>
    <w:rsid w:val="002A103A"/>
    <w:rsid w:val="003B6C9F"/>
    <w:rsid w:val="00486D09"/>
    <w:rsid w:val="006A65E6"/>
    <w:rsid w:val="009D3B4B"/>
    <w:rsid w:val="00F2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194ECE-F651-410E-99D5-4355E7183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6C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Rochester Medical Center</Company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Topham_Lab</dc:creator>
  <cp:keywords/>
  <dc:description/>
  <cp:lastModifiedBy>Topham_Lab</cp:lastModifiedBy>
  <cp:revision>3</cp:revision>
  <dcterms:created xsi:type="dcterms:W3CDTF">2017-04-21T18:41:00Z</dcterms:created>
  <dcterms:modified xsi:type="dcterms:W3CDTF">2017-04-21T18:55:00Z</dcterms:modified>
</cp:coreProperties>
</file>